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463EE" w14:textId="05B0C954" w:rsidR="001F4241" w:rsidRDefault="001F4241" w:rsidP="001F4241">
      <w:pPr>
        <w:ind w:left="6375"/>
        <w:jc w:val="center"/>
        <w:rPr>
          <w:i/>
          <w:sz w:val="16"/>
          <w:szCs w:val="16"/>
        </w:rPr>
      </w:pPr>
      <w:r w:rsidRPr="001F4241">
        <w:rPr>
          <w:i/>
          <w:sz w:val="16"/>
          <w:szCs w:val="16"/>
        </w:rPr>
        <w:t>Załącznik nr 2 do</w:t>
      </w:r>
      <w:r w:rsidR="007372B6">
        <w:rPr>
          <w:i/>
          <w:sz w:val="16"/>
          <w:szCs w:val="16"/>
        </w:rPr>
        <w:t xml:space="preserve"> </w:t>
      </w:r>
      <w:r w:rsidR="007372B6" w:rsidRPr="007372B6">
        <w:rPr>
          <w:i/>
          <w:sz w:val="16"/>
          <w:szCs w:val="16"/>
        </w:rPr>
        <w:t>Zarządzenia dyrektora nr 9/2025/2026 </w:t>
      </w:r>
      <w:r w:rsidRPr="001F4241">
        <w:rPr>
          <w:i/>
          <w:sz w:val="16"/>
          <w:szCs w:val="16"/>
        </w:rPr>
        <w:t xml:space="preserve"> </w:t>
      </w:r>
    </w:p>
    <w:p w14:paraId="272A8D82" w14:textId="77777777" w:rsidR="001F4241" w:rsidRPr="001F4241" w:rsidRDefault="001F4241" w:rsidP="001F4241">
      <w:pPr>
        <w:ind w:left="6375"/>
        <w:jc w:val="center"/>
        <w:rPr>
          <w:i/>
          <w:sz w:val="16"/>
          <w:szCs w:val="16"/>
        </w:rPr>
      </w:pPr>
    </w:p>
    <w:p w14:paraId="26838B38" w14:textId="77777777" w:rsidR="002020F1" w:rsidRPr="001F4241" w:rsidRDefault="002020F1" w:rsidP="001F4241">
      <w:pPr>
        <w:jc w:val="center"/>
        <w:rPr>
          <w:b/>
          <w:sz w:val="32"/>
          <w:szCs w:val="32"/>
        </w:rPr>
      </w:pPr>
      <w:r w:rsidRPr="002020F1">
        <w:rPr>
          <w:b/>
          <w:sz w:val="32"/>
          <w:szCs w:val="32"/>
        </w:rPr>
        <w:t xml:space="preserve">Procedury i kryteria tworzenia zespołów klas I w Szkole Podstawowej im. gen. Stefana Roweckiego „Grota” w Koziegłowach </w:t>
      </w:r>
    </w:p>
    <w:p w14:paraId="1F80B8C4" w14:textId="77777777" w:rsidR="002020F1" w:rsidRDefault="002020F1" w:rsidP="008D78E2">
      <w:pPr>
        <w:spacing w:after="0" w:line="360" w:lineRule="auto"/>
        <w:jc w:val="both"/>
      </w:pPr>
      <w:r>
        <w:t xml:space="preserve">1. Do klasy I, w pierwszej kolejności przyjmowane są dzieci zamieszkałe w obwodzie szkoły </w:t>
      </w:r>
    </w:p>
    <w:p w14:paraId="283CED61" w14:textId="77777777" w:rsidR="002020F1" w:rsidRDefault="00122DE3" w:rsidP="008D78E2">
      <w:pPr>
        <w:spacing w:after="0" w:line="360" w:lineRule="auto"/>
        <w:jc w:val="both"/>
      </w:pPr>
      <w:r>
        <w:t xml:space="preserve">2. Zasady i terminy postępowania rekrutacyjnego określane są corocznie przez organ prowadzący szkołę.  </w:t>
      </w:r>
    </w:p>
    <w:p w14:paraId="446B623A" w14:textId="77777777" w:rsidR="002020F1" w:rsidRDefault="00122DE3" w:rsidP="008D78E2">
      <w:pPr>
        <w:spacing w:after="0" w:line="360" w:lineRule="auto"/>
        <w:jc w:val="both"/>
      </w:pPr>
      <w:r>
        <w:t>3</w:t>
      </w:r>
      <w:r w:rsidR="002020F1">
        <w:t>.  Zapisy dzieci do klas pierwszych odbywają się w sekretariacie szkoły w terminie oraz godzinach wyzna</w:t>
      </w:r>
      <w:r>
        <w:t xml:space="preserve">czonych przez Dyrektora Szkoły </w:t>
      </w:r>
      <w:r w:rsidR="002020F1">
        <w:t xml:space="preserve"> i obejmują dzieci mające rozpocząć naukę od 1 września danego roku. </w:t>
      </w:r>
    </w:p>
    <w:p w14:paraId="66A4298E" w14:textId="77777777" w:rsidR="002020F1" w:rsidRDefault="00122DE3" w:rsidP="008D78E2">
      <w:pPr>
        <w:spacing w:after="0" w:line="360" w:lineRule="auto"/>
        <w:jc w:val="both"/>
      </w:pPr>
      <w:r>
        <w:t>4</w:t>
      </w:r>
      <w:r w:rsidR="002020F1">
        <w:t xml:space="preserve">. Rodzice (prawni opiekunowie) są zobowiązani do osobistego potwierdzenia zapisu dziecka do klasy pierwszej. Potwierdzają to własnoręcznym podpisem na karcie zapisu dziecka w sekretariacie szkoły. </w:t>
      </w:r>
    </w:p>
    <w:p w14:paraId="42DB084C" w14:textId="77777777" w:rsidR="002020F1" w:rsidRDefault="00122DE3" w:rsidP="008D78E2">
      <w:pPr>
        <w:spacing w:after="0" w:line="360" w:lineRule="auto"/>
        <w:jc w:val="both"/>
      </w:pPr>
      <w:r>
        <w:t>5</w:t>
      </w:r>
      <w:r w:rsidR="002020F1">
        <w:t xml:space="preserve">. Wszelkie prośby rodziców dotyczące rekrutacji powinny być złożone w formie pisemnej przy zapisie ucznia. Prośby powinny być odpowiednio umotywowane. </w:t>
      </w:r>
      <w:r w:rsidR="00DA56DE">
        <w:t xml:space="preserve">Podlegają one weryfikacji przez Komisję Rekrutacyjną powołaną przez Dyrektora Szkoły. </w:t>
      </w:r>
    </w:p>
    <w:p w14:paraId="67DA3209" w14:textId="77777777" w:rsidR="00C07849" w:rsidRDefault="00DA56DE" w:rsidP="008D78E2">
      <w:pPr>
        <w:spacing w:after="0" w:line="360" w:lineRule="auto"/>
        <w:jc w:val="both"/>
      </w:pPr>
      <w:r>
        <w:t>6</w:t>
      </w:r>
      <w:r w:rsidR="002020F1">
        <w:t xml:space="preserve">. Kryteria tworzenia zespołu klas I: </w:t>
      </w:r>
    </w:p>
    <w:p w14:paraId="38BE68B9" w14:textId="77777777" w:rsidR="00C07849" w:rsidRDefault="00C07849" w:rsidP="008D78E2">
      <w:pPr>
        <w:spacing w:after="0" w:line="360" w:lineRule="auto"/>
        <w:jc w:val="both"/>
      </w:pPr>
      <w:r>
        <w:t xml:space="preserve">- </w:t>
      </w:r>
      <w:r w:rsidR="002020F1">
        <w:t xml:space="preserve">równomierna liczba uczniów w poszczególnych klasach, </w:t>
      </w:r>
    </w:p>
    <w:p w14:paraId="7BC458CB" w14:textId="77777777" w:rsidR="00C07849" w:rsidRDefault="00C07849" w:rsidP="008D78E2">
      <w:pPr>
        <w:spacing w:after="0" w:line="360" w:lineRule="auto"/>
        <w:jc w:val="both"/>
      </w:pPr>
      <w:r>
        <w:t xml:space="preserve">- </w:t>
      </w:r>
      <w:r w:rsidR="002020F1">
        <w:t xml:space="preserve">do każdej klasy przydzielamy w miarę możliwości jednakową liczbę chłopców i dziewcząt, </w:t>
      </w:r>
    </w:p>
    <w:p w14:paraId="368F70E9" w14:textId="77777777" w:rsidR="00C07849" w:rsidRDefault="00C07849" w:rsidP="008D78E2">
      <w:pPr>
        <w:spacing w:after="0" w:line="360" w:lineRule="auto"/>
        <w:jc w:val="both"/>
      </w:pPr>
      <w:r>
        <w:t xml:space="preserve">- </w:t>
      </w:r>
      <w:r w:rsidR="002020F1">
        <w:t xml:space="preserve">w pierwszej kolejności zapisywane są dzieci mieszkające w obwodzie szkoły, dzieci z trudnościami </w:t>
      </w:r>
      <w:r w:rsidR="00DA56DE">
        <w:t xml:space="preserve">    </w:t>
      </w:r>
      <w:r w:rsidR="002020F1">
        <w:t>w nauce, nadpobudliwe i z rodzin problemowych powinny być równo rozdzielone do poszcz</w:t>
      </w:r>
      <w:r w:rsidR="00DA56DE">
        <w:t xml:space="preserve">ególnych klas </w:t>
      </w:r>
    </w:p>
    <w:p w14:paraId="37EB7C94" w14:textId="77777777" w:rsidR="00C07849" w:rsidRDefault="00C07849" w:rsidP="008D78E2">
      <w:pPr>
        <w:spacing w:after="0" w:line="360" w:lineRule="auto"/>
        <w:jc w:val="both"/>
      </w:pPr>
      <w:r>
        <w:t xml:space="preserve">- </w:t>
      </w:r>
      <w:r w:rsidR="002020F1">
        <w:t xml:space="preserve">dzieci mieszkające w pobliżu siebie (na tej samej ulicy) mogą być razem w tej samej klasie - na </w:t>
      </w:r>
      <w:r>
        <w:t xml:space="preserve">pisemną </w:t>
      </w:r>
      <w:r w:rsidR="002020F1">
        <w:t xml:space="preserve">prośbę rodziców </w:t>
      </w:r>
    </w:p>
    <w:p w14:paraId="6016FCC0" w14:textId="77777777" w:rsidR="00C07849" w:rsidRDefault="00C07849" w:rsidP="008D78E2">
      <w:pPr>
        <w:spacing w:after="0" w:line="360" w:lineRule="auto"/>
        <w:jc w:val="both"/>
      </w:pPr>
      <w:r>
        <w:t xml:space="preserve">- </w:t>
      </w:r>
      <w:r w:rsidR="002020F1">
        <w:t>unika się przydzielania do tworzonych klas I dużych grup dzieci pochodzących z jednej grupy przedszkolnej. Z</w:t>
      </w:r>
      <w:r w:rsidR="00FB27F5">
        <w:t xml:space="preserve"> </w:t>
      </w:r>
      <w:r w:rsidR="002020F1">
        <w:t>doświadczeń wynika, że grupy takie stwarzają zwiększone problemy wychowawcze</w:t>
      </w:r>
    </w:p>
    <w:p w14:paraId="6CEB3A6C" w14:textId="32F46A62" w:rsidR="00C07849" w:rsidRDefault="00C07849" w:rsidP="008D78E2">
      <w:pPr>
        <w:spacing w:after="0" w:line="360" w:lineRule="auto"/>
        <w:jc w:val="both"/>
      </w:pPr>
      <w:r>
        <w:t xml:space="preserve">- listy klas pierwszych tworzy komisja rekrutacyjna powołana przez Dyrektora szkoły, nie zaś rodzic/prawny opiekun. Tym samym nie ma on wpływu na to do której z klas zakwalifikuje się jego dziecko (nie dotyczy klasy o profilu sportowym). </w:t>
      </w:r>
    </w:p>
    <w:p w14:paraId="172D37EC" w14:textId="7C22B920" w:rsidR="00C07849" w:rsidRDefault="00C07849" w:rsidP="008D78E2">
      <w:pPr>
        <w:spacing w:after="0" w:line="360" w:lineRule="auto"/>
        <w:jc w:val="both"/>
      </w:pPr>
      <w:r>
        <w:t>- rodzic/prawny opiekun, który po odczytaniu list klas pierwszych chciałby dokonać przeniesienia swojego dziecka z jednej klasy do innej jest zobowiązany do złożenia pise</w:t>
      </w:r>
      <w:r w:rsidR="002A3FE5">
        <w:t>mnego wniosku w tej sprawie do D</w:t>
      </w:r>
      <w:r>
        <w:t>yrektora szkoły. Powyższy będzie miał szansę pozytywnego rozpatrzenia, tylko</w:t>
      </w:r>
      <w:r w:rsidR="00DA56DE">
        <w:t xml:space="preserve"> </w:t>
      </w:r>
      <w:r>
        <w:t xml:space="preserve">w przypadku </w:t>
      </w:r>
      <w:r w:rsidR="00573927">
        <w:t xml:space="preserve">wolnych miejsc w klasie do której rodzic/prawny opiekun chce swoje dziecko przenieść. W innych przypadkach wniosek zostanie rozpatrzony negatywnie. </w:t>
      </w:r>
    </w:p>
    <w:p w14:paraId="3CC727C9" w14:textId="77777777" w:rsidR="00932F48" w:rsidRDefault="00932F48" w:rsidP="008D78E2">
      <w:pPr>
        <w:spacing w:after="0" w:line="360" w:lineRule="auto"/>
        <w:jc w:val="both"/>
      </w:pPr>
      <w:r>
        <w:t>7. Do klasy pierwszej sportowej warunkami przyjęcia są:</w:t>
      </w:r>
    </w:p>
    <w:p w14:paraId="3F4E15B3" w14:textId="77777777" w:rsidR="00932F48" w:rsidRDefault="00932F48" w:rsidP="008D78E2">
      <w:pPr>
        <w:spacing w:after="0" w:line="360" w:lineRule="auto"/>
        <w:jc w:val="both"/>
      </w:pPr>
      <w:r>
        <w:t>- bardzo dobry stan zdrowia dziecka stwierdzony przez lekarza medycyny sportowej,</w:t>
      </w:r>
    </w:p>
    <w:p w14:paraId="31A3390A" w14:textId="77777777" w:rsidR="00932F48" w:rsidRDefault="00932F48" w:rsidP="008D78E2">
      <w:pPr>
        <w:spacing w:after="0" w:line="360" w:lineRule="auto"/>
        <w:jc w:val="both"/>
      </w:pPr>
      <w:r>
        <w:t>- bardzo dobry stan sprawności fizycznej,</w:t>
      </w:r>
    </w:p>
    <w:p w14:paraId="5DCFF345" w14:textId="77777777" w:rsidR="00932F48" w:rsidRDefault="00932F48" w:rsidP="008D78E2">
      <w:pPr>
        <w:spacing w:after="0" w:line="360" w:lineRule="auto"/>
        <w:jc w:val="both"/>
      </w:pPr>
      <w:r>
        <w:lastRenderedPageBreak/>
        <w:t xml:space="preserve">- pisemna zgoda rodziców, </w:t>
      </w:r>
    </w:p>
    <w:p w14:paraId="0DB49894" w14:textId="77777777" w:rsidR="00932F48" w:rsidRDefault="00932F48" w:rsidP="008D78E2">
      <w:pPr>
        <w:spacing w:after="0" w:line="360" w:lineRule="auto"/>
        <w:jc w:val="both"/>
      </w:pPr>
      <w:r>
        <w:t>- pozytywne zaliczenia prób sprawności psychofizycznej.</w:t>
      </w:r>
    </w:p>
    <w:p w14:paraId="644E1891" w14:textId="0767DDF1" w:rsidR="00C07849" w:rsidRDefault="00932F48" w:rsidP="008D78E2">
      <w:pPr>
        <w:spacing w:after="0" w:line="360" w:lineRule="auto"/>
        <w:jc w:val="both"/>
      </w:pPr>
      <w:r>
        <w:t>8</w:t>
      </w:r>
      <w:r w:rsidR="00DA56DE">
        <w:t>. U</w:t>
      </w:r>
      <w:r w:rsidR="002020F1">
        <w:t>czniowie zapisani do klasy pierwszej po zakończeniu rekrutacji będą przypisani do klasy</w:t>
      </w:r>
      <w:r w:rsidR="00DA56DE">
        <w:t xml:space="preserve"> </w:t>
      </w:r>
      <w:r w:rsidR="002020F1">
        <w:t xml:space="preserve">o najmniejszej liczbie uczniów. </w:t>
      </w:r>
    </w:p>
    <w:p w14:paraId="2311525C" w14:textId="36BA1801" w:rsidR="001F4241" w:rsidRDefault="00932F48" w:rsidP="008D78E2">
      <w:pPr>
        <w:spacing w:after="0" w:line="360" w:lineRule="auto"/>
        <w:jc w:val="both"/>
      </w:pPr>
      <w:r>
        <w:t>9</w:t>
      </w:r>
      <w:r w:rsidR="002020F1">
        <w:t xml:space="preserve">. Skonstruowane i zatwierdzone przez komisję rekrutacyjną listy klas pierwszych zostaną </w:t>
      </w:r>
      <w:r w:rsidR="00C07849">
        <w:t>odczytane rodzicom/prawnym opiekunom podcz</w:t>
      </w:r>
      <w:r w:rsidR="00DA56DE">
        <w:t>as zebrania z rodzicami przyszłych klas pierwszych.</w:t>
      </w:r>
    </w:p>
    <w:p w14:paraId="6A916B89" w14:textId="1C37B3B6" w:rsidR="00E066A5" w:rsidRDefault="00932F48" w:rsidP="008D78E2">
      <w:pPr>
        <w:spacing w:after="0" w:line="360" w:lineRule="auto"/>
        <w:jc w:val="both"/>
      </w:pPr>
      <w:r>
        <w:t>10</w:t>
      </w:r>
      <w:r w:rsidR="002020F1">
        <w:t>. Wszelkie decyzje, zgodnie z obowiązującymi przepisami, w sprawach nie objętych niniejszą procedurą podejmuje Dyrektor Szkoły</w:t>
      </w:r>
      <w:r w:rsidR="007372B6">
        <w:t>.</w:t>
      </w:r>
    </w:p>
    <w:sectPr w:rsidR="00E066A5" w:rsidSect="001F4241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0F1"/>
    <w:rsid w:val="000F5338"/>
    <w:rsid w:val="00122DE3"/>
    <w:rsid w:val="001F4241"/>
    <w:rsid w:val="002020F1"/>
    <w:rsid w:val="002A3FE5"/>
    <w:rsid w:val="003271B9"/>
    <w:rsid w:val="00387876"/>
    <w:rsid w:val="003B33E7"/>
    <w:rsid w:val="00446791"/>
    <w:rsid w:val="005655BA"/>
    <w:rsid w:val="00573927"/>
    <w:rsid w:val="00616697"/>
    <w:rsid w:val="007372B6"/>
    <w:rsid w:val="00812A5B"/>
    <w:rsid w:val="008D78E2"/>
    <w:rsid w:val="00932F48"/>
    <w:rsid w:val="009E1A46"/>
    <w:rsid w:val="00A0122F"/>
    <w:rsid w:val="00BD364C"/>
    <w:rsid w:val="00C07849"/>
    <w:rsid w:val="00DA0C85"/>
    <w:rsid w:val="00DA56DE"/>
    <w:rsid w:val="00E066A5"/>
    <w:rsid w:val="00FB27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11DEA"/>
  <w15:docId w15:val="{A172BEF5-8524-4E51-B3C2-478B3C8C1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33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2505cb-a265-46bc-bbe8-2145c14da8bc">
      <Terms xmlns="http://schemas.microsoft.com/office/infopath/2007/PartnerControls"/>
    </lcf76f155ced4ddcb4097134ff3c332f>
    <TaxCatchAll xmlns="ca916b89-0830-45d0-8982-621c58d0646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764B953795199478B78DD26FC253633" ma:contentTypeVersion="12" ma:contentTypeDescription="Utwórz nowy dokument." ma:contentTypeScope="" ma:versionID="6c7528e6a17d43f4d117c0c3384f56b0">
  <xsd:schema xmlns:xsd="http://www.w3.org/2001/XMLSchema" xmlns:xs="http://www.w3.org/2001/XMLSchema" xmlns:p="http://schemas.microsoft.com/office/2006/metadata/properties" xmlns:ns2="392505cb-a265-46bc-bbe8-2145c14da8bc" xmlns:ns3="ca916b89-0830-45d0-8982-621c58d0646a" targetNamespace="http://schemas.microsoft.com/office/2006/metadata/properties" ma:root="true" ma:fieldsID="c8d01a08a6add0121f81d5f71f453de0" ns2:_="" ns3:_="">
    <xsd:import namespace="392505cb-a265-46bc-bbe8-2145c14da8bc"/>
    <xsd:import namespace="ca916b89-0830-45d0-8982-621c58d064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2505cb-a265-46bc-bbe8-2145c14da8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db37c960-2548-4d3d-9a9d-eca075f9d3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916b89-0830-45d0-8982-621c58d064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cab5c8b-0242-4536-9ac6-9c1568317b53}" ma:internalName="TaxCatchAll" ma:showField="CatchAllData" ma:web="ca916b89-0830-45d0-8982-621c58d064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B9F5DB-D682-472C-BA25-45DF12105A47}">
  <ds:schemaRefs>
    <ds:schemaRef ds:uri="http://schemas.microsoft.com/office/2006/metadata/properties"/>
    <ds:schemaRef ds:uri="http://schemas.microsoft.com/office/infopath/2007/PartnerControls"/>
    <ds:schemaRef ds:uri="392505cb-a265-46bc-bbe8-2145c14da8bc"/>
    <ds:schemaRef ds:uri="ca916b89-0830-45d0-8982-621c58d0646a"/>
  </ds:schemaRefs>
</ds:datastoreItem>
</file>

<file path=customXml/itemProps2.xml><?xml version="1.0" encoding="utf-8"?>
<ds:datastoreItem xmlns:ds="http://schemas.openxmlformats.org/officeDocument/2006/customXml" ds:itemID="{3B11099D-A54D-4A21-83F2-9A94AC8D0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2505cb-a265-46bc-bbe8-2145c14da8bc"/>
    <ds:schemaRef ds:uri="ca916b89-0830-45d0-8982-621c58d064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334B50-42DD-44E8-B0FA-62209A3B7C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Dariusz Kruk</dc:creator>
  <cp:lastModifiedBy>Magdalena</cp:lastModifiedBy>
  <cp:revision>2</cp:revision>
  <cp:lastPrinted>2026-02-11T07:47:00Z</cp:lastPrinted>
  <dcterms:created xsi:type="dcterms:W3CDTF">2026-02-13T14:19:00Z</dcterms:created>
  <dcterms:modified xsi:type="dcterms:W3CDTF">2026-02-13T14:19:00Z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0x0101003764B953795199478B78DD26FC253633</vt:lpwstr>
  </property>
</Properties>
</file>